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5" w:line="362" w:lineRule="auto"/>
        <w:jc w:val="center"/>
        <w:rPr>
          <w:rFonts w:hint="eastAsia" w:ascii="黑体" w:hAnsi="黑体" w:eastAsia="黑体" w:cs="黑体"/>
          <w:b w:val="0"/>
          <w:bCs w:val="0"/>
          <w:spacing w:val="25"/>
          <w:sz w:val="52"/>
          <w:szCs w:val="52"/>
          <w:lang w:val="en-US" w:eastAsia="zh-CN"/>
        </w:rPr>
      </w:pPr>
    </w:p>
    <w:p>
      <w:pPr>
        <w:spacing w:before="275" w:line="362" w:lineRule="auto"/>
        <w:jc w:val="center"/>
        <w:rPr>
          <w:rFonts w:hint="eastAsia" w:ascii="黑体" w:hAnsi="黑体" w:eastAsia="黑体" w:cs="黑体"/>
          <w:b w:val="0"/>
          <w:bCs w:val="0"/>
          <w:spacing w:val="25"/>
          <w:sz w:val="52"/>
          <w:szCs w:val="52"/>
          <w:lang w:val="en-US" w:eastAsia="zh-CN"/>
        </w:rPr>
      </w:pPr>
    </w:p>
    <w:p>
      <w:pPr>
        <w:spacing w:before="275" w:line="362" w:lineRule="auto"/>
        <w:jc w:val="center"/>
        <w:rPr>
          <w:rFonts w:hint="eastAsia" w:ascii="黑体" w:hAnsi="黑体" w:eastAsia="黑体" w:cs="黑体"/>
          <w:b w:val="0"/>
          <w:bCs w:val="0"/>
          <w:spacing w:val="25"/>
          <w:sz w:val="52"/>
          <w:szCs w:val="52"/>
          <w:lang w:val="en-US" w:eastAsia="zh-CN"/>
        </w:rPr>
      </w:pPr>
      <w:r>
        <w:rPr>
          <w:rFonts w:hint="eastAsia" w:ascii="黑体" w:hAnsi="黑体" w:eastAsia="黑体" w:cs="黑体"/>
          <w:b w:val="0"/>
          <w:bCs w:val="0"/>
          <w:spacing w:val="25"/>
          <w:sz w:val="52"/>
          <w:szCs w:val="52"/>
          <w:lang w:val="en-US" w:eastAsia="zh-CN"/>
        </w:rPr>
        <w:t>隰县就业创业政策汇编</w:t>
      </w:r>
    </w:p>
    <w:p>
      <w:pPr>
        <w:spacing w:before="275" w:line="362" w:lineRule="auto"/>
        <w:jc w:val="center"/>
        <w:rPr>
          <w:rFonts w:hint="eastAsia" w:ascii="黑体" w:hAnsi="黑体" w:eastAsia="黑体" w:cs="黑体"/>
          <w:b w:val="0"/>
          <w:bCs w:val="0"/>
          <w:spacing w:val="25"/>
          <w:sz w:val="52"/>
          <w:szCs w:val="52"/>
          <w:lang w:val="en-US" w:eastAsia="zh-CN"/>
        </w:rPr>
      </w:pPr>
    </w:p>
    <w:p>
      <w:pPr>
        <w:spacing w:before="275" w:line="362" w:lineRule="auto"/>
        <w:jc w:val="center"/>
        <w:rPr>
          <w:rFonts w:hint="eastAsia" w:ascii="黑体" w:hAnsi="黑体" w:eastAsia="黑体" w:cs="黑体"/>
          <w:b w:val="0"/>
          <w:bCs w:val="0"/>
          <w:spacing w:val="25"/>
          <w:sz w:val="44"/>
          <w:szCs w:val="44"/>
          <w:lang w:eastAsia="zh-CN"/>
        </w:rPr>
      </w:pPr>
    </w:p>
    <w:p>
      <w:pPr>
        <w:spacing w:before="275" w:line="362" w:lineRule="auto"/>
        <w:jc w:val="center"/>
        <w:rPr>
          <w:rFonts w:hint="eastAsia" w:ascii="黑体" w:hAnsi="黑体" w:eastAsia="黑体" w:cs="黑体"/>
          <w:b w:val="0"/>
          <w:bCs w:val="0"/>
          <w:spacing w:val="25"/>
          <w:sz w:val="44"/>
          <w:szCs w:val="44"/>
          <w:lang w:eastAsia="zh-CN"/>
        </w:rPr>
      </w:pPr>
    </w:p>
    <w:p>
      <w:pPr>
        <w:spacing w:before="275" w:line="362" w:lineRule="auto"/>
        <w:jc w:val="center"/>
        <w:rPr>
          <w:rFonts w:hint="eastAsia" w:ascii="黑体" w:hAnsi="黑体" w:eastAsia="黑体" w:cs="黑体"/>
          <w:b w:val="0"/>
          <w:bCs w:val="0"/>
          <w:spacing w:val="25"/>
          <w:sz w:val="44"/>
          <w:szCs w:val="44"/>
          <w:lang w:eastAsia="zh-CN"/>
        </w:rPr>
      </w:pPr>
    </w:p>
    <w:p>
      <w:pPr>
        <w:spacing w:before="275" w:line="362" w:lineRule="auto"/>
        <w:jc w:val="both"/>
        <w:rPr>
          <w:rFonts w:hint="default" w:ascii="黑体" w:hAnsi="黑体" w:eastAsia="黑体" w:cs="黑体"/>
          <w:b w:val="0"/>
          <w:bCs w:val="0"/>
          <w:spacing w:val="25"/>
          <w:sz w:val="44"/>
          <w:szCs w:val="44"/>
          <w:lang w:val="en-US" w:eastAsia="zh-CN"/>
        </w:rPr>
      </w:pPr>
      <w:r>
        <w:rPr>
          <w:rFonts w:hint="eastAsia" w:ascii="黑体" w:hAnsi="黑体" w:eastAsia="黑体" w:cs="黑体"/>
          <w:b w:val="0"/>
          <w:bCs w:val="0"/>
          <w:spacing w:val="25"/>
          <w:sz w:val="44"/>
          <w:szCs w:val="44"/>
          <w:lang w:val="en-US" w:eastAsia="zh-CN"/>
        </w:rPr>
        <w:t xml:space="preserve">   </w:t>
      </w:r>
    </w:p>
    <w:p>
      <w:pPr>
        <w:spacing w:before="275" w:line="362" w:lineRule="auto"/>
        <w:jc w:val="both"/>
        <w:rPr>
          <w:rFonts w:hint="eastAsia" w:ascii="黑体" w:hAnsi="黑体" w:eastAsia="黑体" w:cs="黑体"/>
          <w:b w:val="0"/>
          <w:bCs w:val="0"/>
          <w:spacing w:val="25"/>
          <w:sz w:val="44"/>
          <w:szCs w:val="44"/>
          <w:lang w:val="en-US" w:eastAsia="zh-CN"/>
        </w:rPr>
      </w:pPr>
      <w:r>
        <w:rPr>
          <w:rFonts w:hint="eastAsia" w:ascii="黑体" w:hAnsi="黑体" w:eastAsia="黑体" w:cs="黑体"/>
          <w:b w:val="0"/>
          <w:bCs w:val="0"/>
          <w:spacing w:val="25"/>
          <w:sz w:val="44"/>
          <w:szCs w:val="4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5" w:line="520" w:lineRule="exact"/>
        <w:jc w:val="center"/>
        <w:textAlignment w:val="baseline"/>
        <w:rPr>
          <w:rFonts w:hint="eastAsia" w:ascii="宋体" w:hAnsi="宋体" w:eastAsia="宋体" w:cs="宋体"/>
          <w:b w:val="0"/>
          <w:bCs w:val="0"/>
          <w:spacing w:val="25"/>
          <w:sz w:val="36"/>
          <w:szCs w:val="36"/>
          <w:lang w:val="en-US" w:eastAsia="zh-CN"/>
        </w:rPr>
      </w:pPr>
      <w:r>
        <w:rPr>
          <w:rFonts w:hint="eastAsia" w:ascii="宋体" w:hAnsi="宋体" w:eastAsia="宋体" w:cs="宋体"/>
          <w:b w:val="0"/>
          <w:bCs w:val="0"/>
          <w:spacing w:val="25"/>
          <w:sz w:val="36"/>
          <w:szCs w:val="36"/>
          <w:lang w:val="en-US" w:eastAsia="zh-CN"/>
        </w:rPr>
        <w:t>隰县人力资源和社会保障局</w:t>
      </w:r>
    </w:p>
    <w:p>
      <w:pPr>
        <w:pStyle w:val="2"/>
        <w:ind w:left="0" w:leftChars="0" w:firstLine="0" w:firstLineChars="0"/>
        <w:jc w:val="center"/>
        <w:rPr>
          <w:rFonts w:hint="eastAsia" w:ascii="宋体" w:hAnsi="宋体" w:eastAsia="宋体" w:cs="宋体"/>
          <w:b w:val="0"/>
          <w:bCs w:val="0"/>
          <w:snapToGrid w:val="0"/>
          <w:color w:val="000000"/>
          <w:spacing w:val="25"/>
          <w:kern w:val="0"/>
          <w:sz w:val="36"/>
          <w:szCs w:val="36"/>
          <w:lang w:val="en-US" w:eastAsia="zh-CN"/>
        </w:rPr>
      </w:pPr>
      <w:r>
        <w:rPr>
          <w:rFonts w:hint="eastAsia" w:ascii="宋体" w:hAnsi="宋体" w:eastAsia="宋体" w:cs="宋体"/>
          <w:b w:val="0"/>
          <w:bCs w:val="0"/>
          <w:snapToGrid w:val="0"/>
          <w:color w:val="000000"/>
          <w:spacing w:val="25"/>
          <w:kern w:val="0"/>
          <w:sz w:val="36"/>
          <w:szCs w:val="36"/>
          <w:lang w:val="en-US" w:eastAsia="zh-CN"/>
        </w:rPr>
        <w:t>隰县公共就业人才服务中心</w:t>
      </w:r>
    </w:p>
    <w:p>
      <w:pPr>
        <w:pStyle w:val="2"/>
        <w:ind w:left="0" w:leftChars="0" w:firstLine="0" w:firstLineChars="0"/>
        <w:jc w:val="center"/>
        <w:rPr>
          <w:rFonts w:hint="default" w:ascii="宋体" w:hAnsi="宋体" w:eastAsia="宋体" w:cs="宋体"/>
          <w:b w:val="0"/>
          <w:bCs w:val="0"/>
          <w:snapToGrid w:val="0"/>
          <w:color w:val="000000"/>
          <w:spacing w:val="25"/>
          <w:kern w:val="0"/>
          <w:sz w:val="36"/>
          <w:szCs w:val="36"/>
          <w:lang w:val="en-US" w:eastAsia="zh-CN"/>
        </w:rPr>
      </w:pPr>
      <w:r>
        <w:rPr>
          <w:rFonts w:hint="eastAsia" w:ascii="宋体" w:hAnsi="宋体" w:eastAsia="宋体" w:cs="宋体"/>
          <w:b w:val="0"/>
          <w:bCs w:val="0"/>
          <w:snapToGrid w:val="0"/>
          <w:color w:val="000000"/>
          <w:spacing w:val="25"/>
          <w:kern w:val="0"/>
          <w:sz w:val="36"/>
          <w:szCs w:val="36"/>
          <w:lang w:val="en-US" w:eastAsia="zh-CN"/>
        </w:rPr>
        <w:t>2023年5月</w:t>
      </w:r>
    </w:p>
    <w:p>
      <w:pPr>
        <w:keepNext w:val="0"/>
        <w:keepLines w:val="0"/>
        <w:pageBreakBefore w:val="0"/>
        <w:widowControl/>
        <w:kinsoku w:val="0"/>
        <w:wordWrap/>
        <w:overflowPunct/>
        <w:topLinePunct w:val="0"/>
        <w:autoSpaceDE w:val="0"/>
        <w:autoSpaceDN w:val="0"/>
        <w:bidi w:val="0"/>
        <w:adjustRightInd w:val="0"/>
        <w:snapToGrid w:val="0"/>
        <w:spacing w:before="275" w:line="520" w:lineRule="exact"/>
        <w:jc w:val="both"/>
        <w:textAlignment w:val="baseline"/>
        <w:rPr>
          <w:rFonts w:hint="eastAsia" w:ascii="宋体" w:hAnsi="宋体" w:eastAsia="宋体" w:cs="宋体"/>
          <w:b w:val="0"/>
          <w:bCs w:val="0"/>
          <w:spacing w:val="25"/>
          <w:sz w:val="36"/>
          <w:szCs w:val="36"/>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pacing w:val="25"/>
          <w:sz w:val="44"/>
          <w:szCs w:val="4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b/>
          <w:bCs/>
          <w:spacing w:val="25"/>
          <w:sz w:val="32"/>
          <w:szCs w:val="32"/>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3" w:firstLineChars="200"/>
        <w:textAlignment w:val="baseline"/>
        <w:rPr>
          <w:rFonts w:hint="eastAsia" w:ascii="仿宋" w:hAnsi="仿宋" w:eastAsia="仿宋" w:cs="仿宋"/>
          <w:b/>
          <w:bCs/>
          <w:spacing w:val="25"/>
          <w:sz w:val="32"/>
          <w:szCs w:val="32"/>
        </w:rPr>
      </w:pPr>
      <w:r>
        <w:rPr>
          <w:rFonts w:hint="eastAsia" w:ascii="仿宋" w:hAnsi="仿宋" w:eastAsia="仿宋" w:cs="仿宋"/>
          <w:b/>
          <w:bCs/>
          <w:spacing w:val="25"/>
          <w:sz w:val="32"/>
          <w:szCs w:val="32"/>
          <w:lang w:eastAsia="zh-CN"/>
        </w:rPr>
        <w:t>一、</w:t>
      </w:r>
      <w:r>
        <w:rPr>
          <w:rFonts w:hint="eastAsia" w:ascii="仿宋" w:hAnsi="仿宋" w:eastAsia="仿宋" w:cs="仿宋"/>
          <w:b/>
          <w:bCs/>
          <w:spacing w:val="25"/>
          <w:sz w:val="32"/>
          <w:szCs w:val="32"/>
        </w:rPr>
        <w:t>小微企业吸纳就业岗位补贴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rPr>
      </w:pPr>
      <w:r>
        <w:rPr>
          <w:rFonts w:hint="eastAsia" w:ascii="仿宋" w:hAnsi="仿宋" w:eastAsia="仿宋" w:cs="仿宋"/>
          <w:spacing w:val="25"/>
          <w:sz w:val="32"/>
          <w:szCs w:val="32"/>
        </w:rPr>
        <w:t>小微企业新招用就业困难人员并签订1年以上劳动合同的，补贴标准为每人每月300元。补贴期限最长不超过3年(以初次核定其享受岗位补贴时的年龄为准),距法定退休年龄不足5年的可延长至退休。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rPr>
      </w:pPr>
      <w:r>
        <w:rPr>
          <w:rFonts w:hint="eastAsia" w:ascii="仿宋" w:hAnsi="仿宋" w:eastAsia="仿宋" w:cs="仿宋"/>
          <w:spacing w:val="25"/>
          <w:sz w:val="32"/>
          <w:szCs w:val="32"/>
        </w:rPr>
        <w:t>申请补助材料应附:人员花名册</w:t>
      </w:r>
      <w:r>
        <w:rPr>
          <w:rFonts w:hint="eastAsia" w:ascii="仿宋" w:hAnsi="仿宋" w:eastAsia="仿宋" w:cs="仿宋"/>
          <w:spacing w:val="25"/>
          <w:sz w:val="32"/>
          <w:szCs w:val="32"/>
          <w:lang w:eastAsia="zh-CN"/>
        </w:rPr>
        <w:t>、基本身份类证明、</w:t>
      </w:r>
      <w:r>
        <w:rPr>
          <w:rFonts w:hint="eastAsia" w:ascii="仿宋" w:hAnsi="仿宋" w:eastAsia="仿宋" w:cs="仿宋"/>
          <w:spacing w:val="25"/>
          <w:sz w:val="32"/>
          <w:szCs w:val="32"/>
        </w:rPr>
        <w:t>工资明细账(单)</w:t>
      </w:r>
      <w:r>
        <w:rPr>
          <w:rFonts w:hint="eastAsia" w:ascii="仿宋" w:hAnsi="仿宋" w:eastAsia="仿宋" w:cs="仿宋"/>
          <w:spacing w:val="25"/>
          <w:sz w:val="32"/>
          <w:szCs w:val="32"/>
          <w:lang w:eastAsia="zh-CN"/>
        </w:rPr>
        <w:t>或工资银行卡流水单或社保缴费证明等在岗证明、</w:t>
      </w:r>
      <w:r>
        <w:rPr>
          <w:rFonts w:hint="eastAsia" w:ascii="仿宋" w:hAnsi="仿宋" w:eastAsia="仿宋" w:cs="仿宋"/>
          <w:spacing w:val="25"/>
          <w:sz w:val="32"/>
          <w:szCs w:val="32"/>
        </w:rPr>
        <w:t>劳动合同复印件、营业执照副本复印件</w:t>
      </w:r>
      <w:r>
        <w:rPr>
          <w:rFonts w:hint="eastAsia" w:ascii="仿宋" w:hAnsi="仿宋" w:eastAsia="仿宋" w:cs="仿宋"/>
          <w:spacing w:val="25"/>
          <w:sz w:val="32"/>
          <w:szCs w:val="32"/>
          <w:lang w:eastAsia="zh-CN"/>
        </w:rPr>
        <w:t>等</w:t>
      </w:r>
      <w:r>
        <w:rPr>
          <w:rFonts w:hint="eastAsia" w:ascii="仿宋" w:hAnsi="仿宋" w:eastAsia="仿宋" w:cs="仿宋"/>
          <w:spacing w:val="25"/>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743" w:firstLineChars="200"/>
        <w:textAlignment w:val="baseline"/>
        <w:rPr>
          <w:rFonts w:hint="eastAsia" w:ascii="仿宋" w:hAnsi="仿宋" w:eastAsia="仿宋" w:cs="仿宋"/>
          <w:b/>
          <w:bCs/>
          <w:spacing w:val="25"/>
          <w:sz w:val="32"/>
          <w:szCs w:val="32"/>
        </w:rPr>
      </w:pPr>
      <w:r>
        <w:rPr>
          <w:rFonts w:hint="eastAsia" w:ascii="仿宋" w:hAnsi="仿宋" w:eastAsia="仿宋" w:cs="仿宋"/>
          <w:b/>
          <w:bCs/>
          <w:spacing w:val="25"/>
          <w:sz w:val="32"/>
          <w:szCs w:val="32"/>
          <w:lang w:eastAsia="zh-CN"/>
        </w:rPr>
        <w:t>二、</w:t>
      </w:r>
      <w:r>
        <w:rPr>
          <w:rFonts w:hint="eastAsia" w:ascii="仿宋" w:hAnsi="仿宋" w:eastAsia="仿宋" w:cs="仿宋"/>
          <w:b/>
          <w:bCs/>
          <w:spacing w:val="25"/>
          <w:sz w:val="32"/>
          <w:szCs w:val="32"/>
        </w:rPr>
        <w:t>小微企业一次性吸纳就业补贴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rPr>
      </w:pPr>
      <w:r>
        <w:rPr>
          <w:rFonts w:hint="eastAsia" w:ascii="仿宋" w:hAnsi="仿宋" w:eastAsia="仿宋" w:cs="仿宋"/>
          <w:spacing w:val="25"/>
          <w:sz w:val="32"/>
          <w:szCs w:val="32"/>
        </w:rPr>
        <w:t>对小微企业年度(以12个月为起讫周期)内新吸纳各类劳动者且稳定就业半年以上的给 予补贴。补贴标准为新吸纳100人以下的，按每吸纳1人1000元给予补贴；新吸纳100人(含)以上的，按每吸纳1人1500元给予补贴。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rPr>
      </w:pPr>
      <w:r>
        <w:rPr>
          <w:rFonts w:hint="eastAsia" w:ascii="仿宋" w:hAnsi="仿宋" w:eastAsia="仿宋" w:cs="仿宋"/>
          <w:spacing w:val="25"/>
          <w:sz w:val="32"/>
          <w:szCs w:val="32"/>
        </w:rPr>
        <w:t>申请补助材料应附:人员花名册</w:t>
      </w:r>
      <w:r>
        <w:rPr>
          <w:rFonts w:hint="eastAsia" w:ascii="仿宋" w:hAnsi="仿宋" w:eastAsia="仿宋" w:cs="仿宋"/>
          <w:spacing w:val="25"/>
          <w:sz w:val="32"/>
          <w:szCs w:val="32"/>
          <w:lang w:eastAsia="zh-CN"/>
        </w:rPr>
        <w:t>、基本身份类证明（</w:t>
      </w:r>
      <w:r>
        <w:rPr>
          <w:rFonts w:hint="eastAsia" w:ascii="仿宋" w:hAnsi="仿宋" w:eastAsia="仿宋" w:cs="仿宋"/>
          <w:spacing w:val="25"/>
          <w:sz w:val="32"/>
          <w:szCs w:val="32"/>
        </w:rPr>
        <w:t>工资明细账(单)</w:t>
      </w:r>
      <w:r>
        <w:rPr>
          <w:rFonts w:hint="eastAsia" w:ascii="仿宋" w:hAnsi="仿宋" w:eastAsia="仿宋" w:cs="仿宋"/>
          <w:spacing w:val="25"/>
          <w:sz w:val="32"/>
          <w:szCs w:val="32"/>
          <w:lang w:eastAsia="zh-CN"/>
        </w:rPr>
        <w:t>或工资银行卡流水单或社保缴费证明等在岗证明、</w:t>
      </w:r>
      <w:r>
        <w:rPr>
          <w:rFonts w:hint="eastAsia" w:ascii="仿宋" w:hAnsi="仿宋" w:eastAsia="仿宋" w:cs="仿宋"/>
          <w:spacing w:val="25"/>
          <w:sz w:val="32"/>
          <w:szCs w:val="32"/>
        </w:rPr>
        <w:t>劳动合同复印件</w:t>
      </w:r>
      <w:r>
        <w:rPr>
          <w:rFonts w:hint="eastAsia" w:ascii="仿宋" w:hAnsi="仿宋" w:eastAsia="仿宋" w:cs="仿宋"/>
          <w:spacing w:val="25"/>
          <w:sz w:val="32"/>
          <w:szCs w:val="32"/>
          <w:lang w:eastAsia="zh-CN"/>
        </w:rPr>
        <w:t>等，根据实际选择其一提供即可）</w:t>
      </w:r>
      <w:r>
        <w:rPr>
          <w:rFonts w:hint="eastAsia" w:ascii="仿宋" w:hAnsi="仿宋" w:eastAsia="仿宋" w:cs="仿宋"/>
          <w:spacing w:val="25"/>
          <w:sz w:val="32"/>
          <w:szCs w:val="32"/>
        </w:rPr>
        <w:t>、营业执照副本复印件</w:t>
      </w:r>
      <w:r>
        <w:rPr>
          <w:rFonts w:hint="eastAsia" w:ascii="仿宋" w:hAnsi="仿宋" w:eastAsia="仿宋" w:cs="仿宋"/>
          <w:spacing w:val="25"/>
          <w:sz w:val="32"/>
          <w:szCs w:val="32"/>
          <w:lang w:eastAsia="zh-CN"/>
        </w:rPr>
        <w:t>等</w:t>
      </w:r>
      <w:r>
        <w:rPr>
          <w:rFonts w:hint="eastAsia" w:ascii="仿宋" w:hAnsi="仿宋" w:eastAsia="仿宋" w:cs="仿宋"/>
          <w:spacing w:val="25"/>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743" w:firstLineChars="200"/>
        <w:textAlignment w:val="baseline"/>
        <w:rPr>
          <w:rFonts w:hint="eastAsia" w:ascii="仿宋" w:hAnsi="仿宋" w:eastAsia="仿宋" w:cs="仿宋"/>
          <w:b/>
          <w:bCs/>
          <w:spacing w:val="25"/>
          <w:sz w:val="32"/>
          <w:szCs w:val="32"/>
          <w:lang w:eastAsia="zh-CN"/>
        </w:rPr>
      </w:pPr>
      <w:r>
        <w:rPr>
          <w:rFonts w:hint="eastAsia" w:ascii="仿宋" w:hAnsi="仿宋" w:eastAsia="仿宋" w:cs="仿宋"/>
          <w:b/>
          <w:bCs/>
          <w:spacing w:val="25"/>
          <w:sz w:val="32"/>
          <w:szCs w:val="32"/>
          <w:lang w:eastAsia="zh-CN"/>
        </w:rPr>
        <w:t>三、企业新招用人员培训补贴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eastAsia="zh-CN"/>
        </w:rPr>
      </w:pPr>
      <w:r>
        <w:rPr>
          <w:rFonts w:hint="eastAsia" w:ascii="仿宋" w:hAnsi="仿宋" w:eastAsia="仿宋" w:cs="仿宋"/>
          <w:spacing w:val="25"/>
          <w:sz w:val="32"/>
          <w:szCs w:val="32"/>
          <w:lang w:eastAsia="zh-CN"/>
        </w:rPr>
        <w:t>对企业新吸纳的六类人员，与之签订1年以上期限劳动合同，并于签订劳动合同之日起一年内参加由企业所属培训机构或委托有资质的培训机构开展岗位技能培训,取得相应职业资格证书或职业技能等级证书的，按每人300元的标准给予企业培训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eastAsia="zh-CN"/>
        </w:rPr>
      </w:pPr>
      <w:r>
        <w:rPr>
          <w:rFonts w:hint="eastAsia" w:ascii="仿宋" w:hAnsi="仿宋" w:eastAsia="仿宋" w:cs="仿宋"/>
          <w:spacing w:val="25"/>
          <w:sz w:val="32"/>
          <w:szCs w:val="32"/>
          <w:lang w:eastAsia="zh-CN"/>
        </w:rPr>
        <w:t>小微企业新吸纳六类人员并与之签订6个月以上期限劳动合同的,按每人300元的标准给予企业岗前培训补贴;履行合同1年以内取得相应职业资格证书或职业技能等级证书或提升一个等级技能的,再给予企业300元的技能培训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eastAsia="zh-CN"/>
        </w:rPr>
      </w:pPr>
      <w:r>
        <w:rPr>
          <w:rFonts w:hint="eastAsia" w:ascii="仿宋" w:hAnsi="仿宋" w:eastAsia="仿宋" w:cs="仿宋"/>
          <w:spacing w:val="25"/>
          <w:sz w:val="32"/>
          <w:szCs w:val="32"/>
          <w:lang w:eastAsia="zh-CN"/>
        </w:rPr>
        <w:t>返乡入乡创业企业对技能岗位人员和新招用人员开展不少于3天的岗前培训、安全技能培训、在岗培训、技能提升培训等的,按参加培训人数给予企业每人300元的培训补贴。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eastAsia="zh-CN"/>
        </w:rPr>
      </w:pPr>
      <w:r>
        <w:rPr>
          <w:rFonts w:hint="default" w:ascii="仿宋" w:hAnsi="仿宋" w:eastAsia="仿宋" w:cs="仿宋"/>
          <w:spacing w:val="25"/>
          <w:sz w:val="32"/>
          <w:szCs w:val="32"/>
          <w:lang w:val="en-US" w:eastAsia="zh-CN"/>
        </w:rPr>
        <w:t>申请补贴材料应附:人员花名册、营业执 照副本复印件、劳动合同复日件、职业资格证书或职业技能等级证书复印件(小微企业申请岗 前培训补贴无需提供)、连续2个月 以上的工资发放证明或社保激纳证明。小微企业二次申请的，还应提供最近2个月以上工资发发放证明或社保缴纳证明等资料。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300"/>
        <w:textAlignment w:val="baseline"/>
        <w:rPr>
          <w:rFonts w:hint="eastAsia" w:ascii="仿宋" w:hAnsi="仿宋" w:eastAsia="仿宋" w:cs="仿宋"/>
          <w:b/>
          <w:bCs/>
          <w:spacing w:val="25"/>
          <w:sz w:val="32"/>
          <w:szCs w:val="32"/>
          <w:lang w:eastAsia="zh-CN"/>
        </w:rPr>
      </w:pPr>
      <w:r>
        <w:rPr>
          <w:rFonts w:hint="eastAsia" w:ascii="仿宋" w:hAnsi="仿宋" w:eastAsia="仿宋" w:cs="仿宋"/>
          <w:b/>
          <w:bCs/>
          <w:spacing w:val="25"/>
          <w:sz w:val="32"/>
          <w:szCs w:val="32"/>
          <w:lang w:eastAsia="zh-CN"/>
        </w:rPr>
        <w:t>四、求职创业补贴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eastAsia" w:ascii="仿宋" w:hAnsi="仿宋" w:eastAsia="仿宋" w:cs="仿宋"/>
          <w:spacing w:val="25"/>
          <w:sz w:val="32"/>
          <w:szCs w:val="32"/>
          <w:lang w:eastAsia="zh-CN"/>
        </w:rPr>
      </w:pPr>
      <w:r>
        <w:rPr>
          <w:rFonts w:hint="eastAsia" w:ascii="仿宋" w:hAnsi="仿宋" w:eastAsia="仿宋" w:cs="仿宋"/>
          <w:spacing w:val="25"/>
          <w:sz w:val="32"/>
          <w:szCs w:val="32"/>
          <w:lang w:eastAsia="zh-CN"/>
        </w:rPr>
        <w:t>毕业学年有就业创业意愿并积极求职创业，符合下列条件之一的省内全日制普通高校毕业生和全日制中职毕业生可享受每人1200元的一次性求职创业补贴: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eastAsia" w:ascii="仿宋" w:hAnsi="仿宋" w:eastAsia="仿宋" w:cs="仿宋"/>
          <w:spacing w:val="25"/>
          <w:sz w:val="32"/>
          <w:szCs w:val="32"/>
          <w:lang w:eastAsia="zh-CN"/>
        </w:rPr>
      </w:pPr>
      <w:r>
        <w:rPr>
          <w:rFonts w:hint="eastAsia" w:ascii="仿宋" w:hAnsi="仿宋" w:eastAsia="仿宋" w:cs="仿宋"/>
          <w:spacing w:val="25"/>
          <w:sz w:val="32"/>
          <w:szCs w:val="32"/>
          <w:lang w:eastAsia="zh-CN"/>
        </w:rPr>
        <w:t>1.来自城乡居民最低生活保障家庭,其家庭成员与毕业生有法定赡养、扶养、抚养关系;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eastAsia" w:ascii="仿宋" w:hAnsi="仿宋" w:eastAsia="仿宋" w:cs="仿宋"/>
          <w:spacing w:val="25"/>
          <w:sz w:val="32"/>
          <w:szCs w:val="32"/>
          <w:lang w:eastAsia="zh-CN"/>
        </w:rPr>
      </w:pPr>
      <w:r>
        <w:rPr>
          <w:rFonts w:hint="eastAsia" w:ascii="仿宋" w:hAnsi="仿宋" w:eastAsia="仿宋" w:cs="仿宋"/>
          <w:spacing w:val="25"/>
          <w:sz w:val="32"/>
          <w:szCs w:val="32"/>
          <w:lang w:eastAsia="zh-CN"/>
        </w:rPr>
        <w:t>2.来自贫困残疾人家庭,持残疾人证的家庭成员与毕业生有法定赡养、扶养、抚养关系;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eastAsia" w:ascii="仿宋" w:hAnsi="仿宋" w:eastAsia="仿宋" w:cs="仿宋"/>
          <w:spacing w:val="25"/>
          <w:sz w:val="32"/>
          <w:szCs w:val="32"/>
          <w:lang w:eastAsia="zh-CN"/>
        </w:rPr>
      </w:pPr>
      <w:r>
        <w:rPr>
          <w:rFonts w:hint="eastAsia" w:ascii="仿宋" w:hAnsi="仿宋" w:eastAsia="仿宋" w:cs="仿宋"/>
          <w:spacing w:val="25"/>
          <w:sz w:val="32"/>
          <w:szCs w:val="32"/>
          <w:lang w:eastAsia="zh-CN"/>
        </w:rPr>
        <w:t>3.来自建档立卡脱贫家庭,其家庭成员与毕业生有法定赡质保养、扶养、抚养关系;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eastAsia" w:ascii="仿宋" w:hAnsi="仿宋" w:eastAsia="仿宋" w:cs="仿宋"/>
          <w:spacing w:val="25"/>
          <w:sz w:val="32"/>
          <w:szCs w:val="32"/>
          <w:lang w:eastAsia="zh-CN"/>
        </w:rPr>
      </w:pPr>
      <w:r>
        <w:rPr>
          <w:rFonts w:hint="eastAsia" w:ascii="仿宋" w:hAnsi="仿宋" w:eastAsia="仿宋" w:cs="仿宋"/>
          <w:spacing w:val="25"/>
          <w:sz w:val="32"/>
          <w:szCs w:val="32"/>
          <w:lang w:eastAsia="zh-CN"/>
        </w:rPr>
        <w:t>4.由民政部门审核后依法纳入特困人员救助供养范围的;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eastAsia" w:ascii="仿宋" w:hAnsi="仿宋" w:eastAsia="仿宋" w:cs="仿宋"/>
          <w:spacing w:val="25"/>
          <w:sz w:val="32"/>
          <w:szCs w:val="32"/>
          <w:lang w:eastAsia="zh-CN"/>
        </w:rPr>
      </w:pPr>
      <w:r>
        <w:rPr>
          <w:rFonts w:hint="eastAsia" w:ascii="仿宋" w:hAnsi="仿宋" w:eastAsia="仿宋" w:cs="仿宋"/>
          <w:spacing w:val="25"/>
          <w:sz w:val="32"/>
          <w:szCs w:val="32"/>
          <w:lang w:eastAsia="zh-CN"/>
        </w:rPr>
        <w:t xml:space="preserve">5.持证残疾人;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eastAsia" w:ascii="仿宋" w:hAnsi="仿宋" w:eastAsia="仿宋" w:cs="仿宋"/>
          <w:spacing w:val="25"/>
          <w:sz w:val="32"/>
          <w:szCs w:val="32"/>
          <w:lang w:eastAsia="zh-CN"/>
        </w:rPr>
      </w:pPr>
      <w:r>
        <w:rPr>
          <w:rFonts w:hint="eastAsia" w:ascii="仿宋" w:hAnsi="仿宋" w:eastAsia="仿宋" w:cs="仿宋"/>
          <w:spacing w:val="25"/>
          <w:sz w:val="32"/>
          <w:szCs w:val="32"/>
          <w:lang w:eastAsia="zh-CN"/>
        </w:rPr>
        <w:t>6.获得校园地或生源地国家助学贷款资助的。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eastAsia" w:ascii="仿宋" w:hAnsi="仿宋" w:eastAsia="仿宋" w:cs="仿宋"/>
          <w:spacing w:val="25"/>
          <w:sz w:val="32"/>
          <w:szCs w:val="32"/>
          <w:lang w:eastAsia="zh-CN"/>
        </w:rPr>
      </w:pPr>
      <w:r>
        <w:rPr>
          <w:rFonts w:hint="eastAsia" w:ascii="仿宋" w:hAnsi="仿宋" w:eastAsia="仿宋" w:cs="仿宋"/>
          <w:spacing w:val="25"/>
          <w:sz w:val="32"/>
          <w:szCs w:val="32"/>
          <w:lang w:eastAsia="zh-CN"/>
        </w:rPr>
        <w:t>同时符合以上两种及以上类别的毕业生，只能选择其中一种类别申报。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eastAsia" w:ascii="仿宋" w:hAnsi="仿宋" w:eastAsia="仿宋" w:cs="仿宋"/>
          <w:spacing w:val="25"/>
          <w:sz w:val="32"/>
          <w:szCs w:val="32"/>
          <w:lang w:eastAsia="zh-CN"/>
        </w:rPr>
      </w:pPr>
      <w:r>
        <w:rPr>
          <w:rFonts w:hint="default" w:ascii="仿宋" w:hAnsi="仿宋" w:eastAsia="仿宋" w:cs="仿宋"/>
          <w:spacing w:val="25"/>
          <w:sz w:val="32"/>
          <w:szCs w:val="32"/>
          <w:lang w:val="en-US" w:eastAsia="zh-CN"/>
        </w:rPr>
        <w:t>申请补贴材料应附:求职创业补贴由学校代毕业生申请,提供困难毕业生身份证明(享受低保证明、残疾人 证、建档立卡脱贫家庭证明、贫困 残疾人家庭证明、特困救助供养证明、获得国家助学贷款证明等)、基本身份类证明、学籍人员 花名册等。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3" w:firstLineChars="200"/>
        <w:textAlignment w:val="baseline"/>
        <w:rPr>
          <w:rFonts w:hint="default" w:ascii="仿宋" w:hAnsi="仿宋" w:eastAsia="仿宋" w:cs="仿宋"/>
          <w:b/>
          <w:bCs/>
          <w:spacing w:val="25"/>
          <w:sz w:val="32"/>
          <w:szCs w:val="32"/>
          <w:lang w:val="en-US" w:eastAsia="zh-CN"/>
        </w:rPr>
      </w:pPr>
      <w:r>
        <w:rPr>
          <w:rFonts w:hint="eastAsia" w:ascii="仿宋" w:hAnsi="仿宋" w:eastAsia="仿宋" w:cs="仿宋"/>
          <w:b/>
          <w:bCs/>
          <w:spacing w:val="25"/>
          <w:sz w:val="32"/>
          <w:szCs w:val="32"/>
          <w:lang w:val="en-US" w:eastAsia="zh-CN"/>
        </w:rPr>
        <w:t>五、一次性</w:t>
      </w:r>
      <w:r>
        <w:rPr>
          <w:rFonts w:hint="default" w:ascii="仿宋" w:hAnsi="仿宋" w:eastAsia="仿宋" w:cs="仿宋"/>
          <w:b/>
          <w:bCs/>
          <w:spacing w:val="25"/>
          <w:sz w:val="32"/>
          <w:szCs w:val="32"/>
          <w:lang w:val="en-US" w:eastAsia="zh-CN"/>
        </w:rPr>
        <w:t>求职创业补贴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eastAsia" w:ascii="仿宋" w:hAnsi="仿宋" w:eastAsia="仿宋" w:cs="仿宋"/>
          <w:spacing w:val="25"/>
          <w:sz w:val="32"/>
          <w:szCs w:val="32"/>
          <w:lang w:val="en-US" w:eastAsia="zh-CN"/>
        </w:rPr>
      </w:pPr>
      <w:r>
        <w:rPr>
          <w:rFonts w:hint="default" w:ascii="仿宋" w:hAnsi="仿宋" w:eastAsia="仿宋" w:cs="仿宋"/>
          <w:spacing w:val="25"/>
          <w:sz w:val="32"/>
          <w:szCs w:val="32"/>
          <w:lang w:val="en-US" w:eastAsia="zh-CN"/>
        </w:rPr>
        <w:t>毕业学年有就业创业意愿并积 极求职创业，符合下列条件之一的省内全日制普通高校毕业生和全日制中职毕业生可享受每人1200元的一次性求职创业补贴</w:t>
      </w:r>
      <w:r>
        <w:rPr>
          <w:rFonts w:hint="eastAsia" w:ascii="仿宋" w:hAnsi="仿宋" w:eastAsia="仿宋" w:cs="仿宋"/>
          <w:spacing w:val="25"/>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default" w:ascii="仿宋" w:hAnsi="仿宋" w:eastAsia="仿宋" w:cs="仿宋"/>
          <w:b/>
          <w:bCs/>
          <w:spacing w:val="25"/>
          <w:sz w:val="32"/>
          <w:szCs w:val="32"/>
          <w:lang w:val="en-US" w:eastAsia="zh-CN"/>
        </w:rPr>
      </w:pPr>
      <w:r>
        <w:rPr>
          <w:rFonts w:hint="default" w:ascii="仿宋" w:hAnsi="仿宋" w:eastAsia="仿宋" w:cs="仿宋"/>
          <w:spacing w:val="25"/>
          <w:sz w:val="32"/>
          <w:szCs w:val="32"/>
          <w:lang w:val="en-US" w:eastAsia="zh-CN"/>
        </w:rPr>
        <w:t>申请补贴材料应附:困难人员的身份证明(分别为享受低保的证明、贫困及残疾人家庭证明、建档立卡贫困证明、特困证明、残疾人证、享受国家助学贷款证明)、居民身份证复印件、山西省高校毕业生求职创业补贴申请表、山西省高校毕业生求职创业补贴人员花名册。</w:t>
      </w:r>
      <w:r>
        <w:rPr>
          <w:rFonts w:hint="eastAsia" w:ascii="仿宋" w:hAnsi="仿宋" w:eastAsia="仿宋" w:cs="仿宋"/>
          <w:b/>
          <w:bCs/>
          <w:spacing w:val="25"/>
          <w:sz w:val="32"/>
          <w:szCs w:val="32"/>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200" w:firstLine="371" w:firstLineChars="100"/>
        <w:textAlignment w:val="baseline"/>
        <w:rPr>
          <w:rFonts w:hint="eastAsia" w:ascii="仿宋" w:hAnsi="仿宋" w:eastAsia="仿宋" w:cs="仿宋"/>
          <w:b/>
          <w:bCs/>
          <w:spacing w:val="25"/>
          <w:sz w:val="32"/>
          <w:szCs w:val="32"/>
          <w:lang w:eastAsia="zh-CN"/>
        </w:rPr>
      </w:pPr>
      <w:r>
        <w:rPr>
          <w:rFonts w:hint="eastAsia" w:ascii="仿宋" w:hAnsi="仿宋" w:eastAsia="仿宋" w:cs="仿宋"/>
          <w:b/>
          <w:bCs/>
          <w:spacing w:val="25"/>
          <w:sz w:val="32"/>
          <w:szCs w:val="32"/>
          <w:lang w:eastAsia="zh-CN"/>
        </w:rPr>
        <w:t>六、一次性创业补贴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eastAsia" w:ascii="仿宋" w:hAnsi="仿宋" w:eastAsia="仿宋" w:cs="仿宋"/>
          <w:spacing w:val="25"/>
          <w:sz w:val="32"/>
          <w:szCs w:val="32"/>
          <w:lang w:eastAsia="zh-CN"/>
        </w:rPr>
      </w:pPr>
      <w:r>
        <w:rPr>
          <w:rFonts w:hint="eastAsia" w:ascii="仿宋" w:hAnsi="仿宋" w:eastAsia="仿宋" w:cs="仿宋"/>
          <w:spacing w:val="25"/>
          <w:sz w:val="32"/>
          <w:szCs w:val="32"/>
          <w:lang w:eastAsia="zh-CN"/>
        </w:rPr>
        <w:t>对首次创办小微企业或从事个体经营，且所创办企业或个体工商户自营业执照签发之日起正常运营1年以上的毕业年度和离校5年内高校毕业生、返乡入乡创业人员、就业困难人员，以及在职或离岗创业且所创办市场主体自营业执照签发之日起正常运营1年以上的事业单位科研人员，根据带动就业人数给予一次性创业补贴。补贴标准为每带动就业1人不超过1000元，总额不超过5000元。正常经营6个月以上的可先行申领补贴资金的50%。</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eastAsia" w:ascii="仿宋" w:hAnsi="仿宋" w:eastAsia="仿宋" w:cs="仿宋"/>
          <w:spacing w:val="25"/>
          <w:sz w:val="32"/>
          <w:szCs w:val="32"/>
          <w:lang w:eastAsia="zh-CN"/>
        </w:rPr>
      </w:pPr>
      <w:r>
        <w:rPr>
          <w:rFonts w:hint="eastAsia" w:ascii="仿宋" w:hAnsi="仿宋" w:eastAsia="仿宋" w:cs="仿宋"/>
          <w:spacing w:val="25"/>
          <w:sz w:val="32"/>
          <w:szCs w:val="32"/>
          <w:lang w:eastAsia="zh-CN"/>
        </w:rPr>
        <w:t>申请补助材料应附:高校毕业生毕业证书复印件、就业困难人员认定证明、本人身份证复印件、《就业创业证》复印件或就业创业证号、创业培训合格证书复印件、一次性创业补贴申请表、企业营业执照副本复印件、个人真实性承诺书。</w:t>
      </w:r>
    </w:p>
    <w:p>
      <w:pPr>
        <w:pStyle w:val="2"/>
        <w:numPr>
          <w:ilvl w:val="0"/>
          <w:numId w:val="1"/>
        </w:numPr>
        <w:rPr>
          <w:rFonts w:hint="eastAsia" w:ascii="仿宋" w:hAnsi="仿宋" w:eastAsia="仿宋" w:cs="仿宋"/>
          <w:b/>
          <w:bCs/>
          <w:snapToGrid w:val="0"/>
          <w:color w:val="000000"/>
          <w:spacing w:val="25"/>
          <w:kern w:val="0"/>
          <w:sz w:val="32"/>
          <w:szCs w:val="32"/>
          <w:lang w:eastAsia="zh-CN"/>
        </w:rPr>
      </w:pPr>
      <w:r>
        <w:rPr>
          <w:rFonts w:hint="eastAsia" w:ascii="仿宋" w:hAnsi="仿宋" w:eastAsia="仿宋" w:cs="仿宋"/>
          <w:b/>
          <w:bCs/>
          <w:snapToGrid w:val="0"/>
          <w:color w:val="000000"/>
          <w:spacing w:val="25"/>
          <w:kern w:val="0"/>
          <w:sz w:val="32"/>
          <w:szCs w:val="32"/>
          <w:lang w:eastAsia="zh-CN"/>
        </w:rPr>
        <w:t>职业介绍补贴</w:t>
      </w:r>
    </w:p>
    <w:p>
      <w:pPr>
        <w:pStyle w:val="2"/>
        <w:numPr>
          <w:ilvl w:val="0"/>
          <w:numId w:val="0"/>
        </w:numPr>
        <w:ind w:firstLine="840"/>
        <w:rPr>
          <w:rFonts w:hint="eastAsia"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具有合法资质且按规定注册登记的人力资源服务企业、职业培训机构、家政服务企业以及经认定的劳务经纪人等市场主体为有求职意愿和需求的城镇登记失业人员、农村劳动者开展公益性就业服务或有组织劳务输出的，可按接受服务后实际就业的人数向人社部申请职业介绍补贴。</w:t>
      </w:r>
    </w:p>
    <w:p>
      <w:pPr>
        <w:pStyle w:val="2"/>
        <w:numPr>
          <w:ilvl w:val="0"/>
          <w:numId w:val="0"/>
        </w:numPr>
        <w:ind w:firstLine="840"/>
        <w:rPr>
          <w:rFonts w:hint="eastAsia"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补贴标准：通过服务在县域内实现就业且签订6个月以上期限劳动合同的，每人不超过300元；对向省内县以外用人单位介绍成功且签订一年及以上期限劳动合同的，每人不超过500元；对向省外介绍成功且签订一年及以上期限劳动合同的，每人不超过800元。</w:t>
      </w:r>
    </w:p>
    <w:p>
      <w:pPr>
        <w:pStyle w:val="2"/>
        <w:numPr>
          <w:ilvl w:val="0"/>
          <w:numId w:val="0"/>
        </w:numPr>
        <w:ind w:firstLine="840"/>
        <w:rPr>
          <w:rFonts w:hint="default"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申请补助材料应附：人员花名册、本人签名的接受免费就业服务证明、基本身份类证明、就业证明材料等。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3" w:firstLineChars="200"/>
        <w:textAlignment w:val="baseline"/>
        <w:rPr>
          <w:rFonts w:hint="eastAsia" w:ascii="仿宋" w:hAnsi="仿宋" w:eastAsia="仿宋" w:cs="仿宋"/>
          <w:b/>
          <w:bCs/>
          <w:spacing w:val="25"/>
          <w:sz w:val="32"/>
          <w:szCs w:val="32"/>
          <w:lang w:val="en-US" w:eastAsia="zh-CN"/>
        </w:rPr>
      </w:pPr>
      <w:r>
        <w:rPr>
          <w:rFonts w:hint="eastAsia" w:ascii="仿宋" w:hAnsi="仿宋" w:eastAsia="仿宋" w:cs="仿宋"/>
          <w:b/>
          <w:bCs/>
          <w:spacing w:val="25"/>
          <w:sz w:val="32"/>
          <w:szCs w:val="32"/>
          <w:lang w:val="en-US" w:eastAsia="zh-CN"/>
        </w:rPr>
        <w:t>八、创业服务补贴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对企业、社会组织为劳动者提供创业指导、项目开发、注册登记、投资融资、风险评估、法律咨询、帮扶落实创业扶持政策等服务的，可通过政府购买服务方式，根据企业或社会组织提供创业服务的数量和效果，给予补贴。补贴标准：经上述创业服务后帮助创业者通过工商注册登记、开办网店等方式正常经营的，按每人不超过2000元的标准给予补贴；为创业初期的创业者提供创业服务且创业实体正常经营半年以上的，可根据提供服务情况按每人每个服务项目不超过500元、最多不超过2000元的标准给予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default" w:ascii="仿宋" w:hAnsi="仿宋" w:eastAsia="仿宋" w:cs="仿宋"/>
          <w:spacing w:val="25"/>
          <w:sz w:val="32"/>
          <w:szCs w:val="32"/>
          <w:lang w:val="en-US" w:eastAsia="zh-CN"/>
        </w:rPr>
      </w:pPr>
      <w:r>
        <w:rPr>
          <w:rFonts w:hint="default" w:ascii="仿宋" w:hAnsi="仿宋" w:eastAsia="仿宋" w:cs="仿宋"/>
          <w:spacing w:val="25"/>
          <w:sz w:val="32"/>
          <w:szCs w:val="32"/>
          <w:lang w:val="en-US" w:eastAsia="zh-CN"/>
        </w:rPr>
        <w:t>补贴申请材料应附:接受创业业服务人员花名册、接受免费创业服务证明的本人签名、《就业创业证》复印件或就业创业证号、《居民身份证》复印件、工商营业执照</w:t>
      </w:r>
      <w:bookmarkStart w:id="0" w:name="_GoBack"/>
      <w:bookmarkEnd w:id="0"/>
      <w:r>
        <w:rPr>
          <w:rFonts w:hint="default" w:ascii="仿宋" w:hAnsi="仿宋" w:eastAsia="仿宋" w:cs="仿宋"/>
          <w:spacing w:val="25"/>
          <w:sz w:val="32"/>
          <w:szCs w:val="32"/>
          <w:lang w:val="en-US" w:eastAsia="zh-CN"/>
        </w:rPr>
        <w:t>等创业证明材料复印件、企业和社会组织合法资质证明材料、提供共创业服务证明材料。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3" w:firstLineChars="200"/>
        <w:textAlignment w:val="baseline"/>
        <w:rPr>
          <w:rFonts w:hint="default" w:ascii="仿宋" w:hAnsi="仿宋" w:eastAsia="仿宋" w:cs="仿宋"/>
          <w:b/>
          <w:bCs/>
          <w:spacing w:val="25"/>
          <w:sz w:val="32"/>
          <w:szCs w:val="32"/>
          <w:lang w:val="en-US" w:eastAsia="zh-CN"/>
        </w:rPr>
      </w:pPr>
      <w:r>
        <w:rPr>
          <w:rFonts w:hint="eastAsia" w:ascii="仿宋" w:hAnsi="仿宋" w:eastAsia="仿宋" w:cs="仿宋"/>
          <w:b/>
          <w:bCs/>
          <w:spacing w:val="25"/>
          <w:sz w:val="32"/>
          <w:szCs w:val="32"/>
          <w:lang w:val="en-US" w:eastAsia="zh-CN"/>
        </w:rPr>
        <w:t>九、</w:t>
      </w:r>
      <w:r>
        <w:rPr>
          <w:rFonts w:hint="default" w:ascii="仿宋" w:hAnsi="仿宋" w:eastAsia="仿宋" w:cs="仿宋"/>
          <w:b/>
          <w:bCs/>
          <w:spacing w:val="25"/>
          <w:sz w:val="32"/>
          <w:szCs w:val="32"/>
          <w:lang w:val="en-US" w:eastAsia="zh-CN"/>
        </w:rPr>
        <w:t>创业场地租赁补贴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default" w:ascii="仿宋" w:hAnsi="仿宋" w:eastAsia="仿宋" w:cs="仿宋"/>
          <w:spacing w:val="25"/>
          <w:sz w:val="32"/>
          <w:szCs w:val="32"/>
          <w:lang w:val="en-US" w:eastAsia="zh-CN"/>
        </w:rPr>
      </w:pPr>
      <w:r>
        <w:rPr>
          <w:rFonts w:hint="default" w:ascii="仿宋" w:hAnsi="仿宋" w:eastAsia="仿宋" w:cs="仿宋"/>
          <w:spacing w:val="25"/>
          <w:sz w:val="32"/>
          <w:szCs w:val="32"/>
          <w:lang w:val="en-US" w:eastAsia="zh-CN"/>
        </w:rPr>
        <w:t>离校5年内高校毕业生自主创业且正常经营6个月以上的，返乡入乡创业人员首次创办小微企业或 从事个体经营且正常经营1年以上的，可申请场地租赁补贴。补贴标准每年不超过3000元，补贴期限最长3年。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default" w:ascii="仿宋" w:hAnsi="仿宋" w:eastAsia="仿宋" w:cs="仿宋"/>
          <w:spacing w:val="25"/>
          <w:sz w:val="32"/>
          <w:szCs w:val="32"/>
          <w:lang w:val="en-US" w:eastAsia="zh-CN"/>
        </w:rPr>
      </w:pPr>
      <w:r>
        <w:rPr>
          <w:rFonts w:hint="default" w:ascii="仿宋" w:hAnsi="仿宋" w:eastAsia="仿宋" w:cs="仿宋"/>
          <w:spacing w:val="25"/>
          <w:sz w:val="32"/>
          <w:szCs w:val="32"/>
          <w:lang w:val="en-US" w:eastAsia="zh-CN"/>
        </w:rPr>
        <w:t>申请创业场地租赁补则应附:基本身份类证明、毕业证复印件(高校毕业生)、营业执照副本复印件等自主创业证明。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3" w:firstLineChars="200"/>
        <w:textAlignment w:val="baseline"/>
        <w:rPr>
          <w:rFonts w:hint="default" w:ascii="仿宋" w:hAnsi="仿宋" w:eastAsia="仿宋" w:cs="仿宋"/>
          <w:b/>
          <w:bCs/>
          <w:spacing w:val="25"/>
          <w:sz w:val="32"/>
          <w:szCs w:val="32"/>
          <w:lang w:val="en-US" w:eastAsia="zh-CN"/>
        </w:rPr>
      </w:pPr>
      <w:r>
        <w:rPr>
          <w:rFonts w:hint="eastAsia" w:ascii="仿宋" w:hAnsi="仿宋" w:eastAsia="仿宋" w:cs="仿宋"/>
          <w:b/>
          <w:bCs/>
          <w:spacing w:val="25"/>
          <w:sz w:val="32"/>
          <w:szCs w:val="32"/>
          <w:lang w:val="en-US" w:eastAsia="zh-CN"/>
        </w:rPr>
        <w:t>十、</w:t>
      </w:r>
      <w:r>
        <w:rPr>
          <w:rFonts w:hint="default" w:ascii="仿宋" w:hAnsi="仿宋" w:eastAsia="仿宋" w:cs="仿宋"/>
          <w:b/>
          <w:bCs/>
          <w:spacing w:val="25"/>
          <w:sz w:val="32"/>
          <w:szCs w:val="32"/>
          <w:lang w:val="en-US" w:eastAsia="zh-CN"/>
        </w:rPr>
        <w:t>创业实训补贴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default" w:ascii="仿宋" w:hAnsi="仿宋" w:eastAsia="仿宋" w:cs="仿宋"/>
          <w:spacing w:val="25"/>
          <w:sz w:val="32"/>
          <w:szCs w:val="32"/>
          <w:lang w:val="en-US" w:eastAsia="zh-CN"/>
        </w:rPr>
      </w:pPr>
      <w:r>
        <w:rPr>
          <w:rFonts w:hint="default" w:ascii="仿宋" w:hAnsi="仿宋" w:eastAsia="仿宋" w:cs="仿宋"/>
          <w:spacing w:val="25"/>
          <w:sz w:val="32"/>
          <w:szCs w:val="32"/>
          <w:lang w:val="en-US" w:eastAsia="zh-CN"/>
        </w:rPr>
        <w:t>企业、社会组织利用自有创业场地、资金、技术、项目、队伍等资源，对有创创业意愿人员开展创业实</w:t>
      </w:r>
      <w:r>
        <w:rPr>
          <w:rFonts w:hint="eastAsia" w:ascii="仿宋" w:hAnsi="仿宋" w:eastAsia="仿宋" w:cs="仿宋"/>
          <w:spacing w:val="25"/>
          <w:sz w:val="32"/>
          <w:szCs w:val="32"/>
          <w:lang w:val="en-US" w:eastAsia="zh-CN"/>
        </w:rPr>
        <w:t>训</w:t>
      </w:r>
      <w:r>
        <w:rPr>
          <w:rFonts w:hint="default" w:ascii="仿宋" w:hAnsi="仿宋" w:eastAsia="仿宋" w:cs="仿宋"/>
          <w:spacing w:val="25"/>
          <w:sz w:val="32"/>
          <w:szCs w:val="32"/>
          <w:lang w:val="en-US" w:eastAsia="zh-CN"/>
        </w:rPr>
        <w:t>的，可给予补贴。补贴标准:对经过创业实训后通过创办市场主体、开办网店等方式正常经营的，按每每人不超过3000元的标准给予补贴;对创业实体正常经营半年以上的,再按每人不超过2000元 的标准给予补贴。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default" w:ascii="仿宋" w:hAnsi="仿宋" w:eastAsia="仿宋" w:cs="仿宋"/>
          <w:spacing w:val="25"/>
          <w:sz w:val="32"/>
          <w:szCs w:val="32"/>
          <w:lang w:val="en-US" w:eastAsia="zh-CN"/>
        </w:rPr>
      </w:pPr>
      <w:r>
        <w:rPr>
          <w:rFonts w:hint="default" w:ascii="仿宋" w:hAnsi="仿宋" w:eastAsia="仿宋" w:cs="仿宋"/>
          <w:spacing w:val="25"/>
          <w:sz w:val="32"/>
          <w:szCs w:val="32"/>
          <w:lang w:val="en-US" w:eastAsia="zh-CN"/>
        </w:rPr>
        <w:t>申请创业实训补贴应应附:人员花名册、基本身份类证明、创业实训协议复印件、提供创 业实训的证明、本人签名的接受实训证明、营业执照等创业证明材料、企业或社会组织合法资质证明等。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3" w:firstLineChars="200"/>
        <w:textAlignment w:val="baseline"/>
        <w:rPr>
          <w:rFonts w:hint="default" w:ascii="仿宋" w:hAnsi="仿宋" w:eastAsia="仿宋" w:cs="仿宋"/>
          <w:b/>
          <w:bCs/>
          <w:spacing w:val="25"/>
          <w:sz w:val="32"/>
          <w:szCs w:val="32"/>
          <w:lang w:val="en-US" w:eastAsia="zh-CN"/>
        </w:rPr>
      </w:pPr>
      <w:r>
        <w:rPr>
          <w:rFonts w:hint="eastAsia" w:ascii="仿宋" w:hAnsi="仿宋" w:eastAsia="仿宋" w:cs="仿宋"/>
          <w:b/>
          <w:bCs/>
          <w:spacing w:val="25"/>
          <w:sz w:val="32"/>
          <w:szCs w:val="32"/>
          <w:lang w:val="en-US" w:eastAsia="zh-CN"/>
        </w:rPr>
        <w:t>十一、</w:t>
      </w:r>
      <w:r>
        <w:rPr>
          <w:rFonts w:hint="default" w:ascii="仿宋" w:hAnsi="仿宋" w:eastAsia="仿宋" w:cs="仿宋"/>
          <w:b/>
          <w:bCs/>
          <w:spacing w:val="25"/>
          <w:sz w:val="32"/>
          <w:szCs w:val="32"/>
          <w:lang w:val="en-US" w:eastAsia="zh-CN"/>
        </w:rPr>
        <w:t>创业活动补助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default" w:ascii="仿宋" w:hAnsi="仿宋" w:eastAsia="仿宋" w:cs="仿宋"/>
          <w:spacing w:val="25"/>
          <w:sz w:val="32"/>
          <w:szCs w:val="32"/>
          <w:lang w:val="en-US" w:eastAsia="zh-CN"/>
        </w:rPr>
      </w:pPr>
      <w:r>
        <w:rPr>
          <w:rFonts w:hint="default" w:ascii="仿宋" w:hAnsi="仿宋" w:eastAsia="仿宋" w:cs="仿宋"/>
          <w:spacing w:val="25"/>
          <w:sz w:val="32"/>
          <w:szCs w:val="32"/>
          <w:lang w:val="en-US" w:eastAsia="zh-CN"/>
        </w:rPr>
        <w:t>对各地人社部门举办的创业大赛，开展的优秀创业项目评选、创业训练营、创业项目展示推介、创业者沙龙等活动，所需资金可通过政府购买服务方式从就业补助资金中支出。返乡入乡创业企业对技能岗位人员和新招用人员开展不少于3天的岗前培训、安全技能培训、在岗培训、技能提升培训等的，按参加培训人数给予企业每人300元的培训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3" w:firstLineChars="200"/>
        <w:textAlignment w:val="baseline"/>
        <w:rPr>
          <w:rFonts w:hint="default" w:ascii="仿宋" w:hAnsi="仿宋" w:eastAsia="仿宋" w:cs="仿宋"/>
          <w:b/>
          <w:bCs/>
          <w:spacing w:val="25"/>
          <w:sz w:val="32"/>
          <w:szCs w:val="32"/>
          <w:lang w:val="en-US" w:eastAsia="zh-CN"/>
        </w:rPr>
      </w:pPr>
      <w:r>
        <w:rPr>
          <w:rFonts w:hint="default" w:ascii="仿宋" w:hAnsi="仿宋" w:eastAsia="仿宋" w:cs="仿宋"/>
          <w:b/>
          <w:bCs/>
          <w:spacing w:val="25"/>
          <w:sz w:val="32"/>
          <w:szCs w:val="32"/>
          <w:lang w:val="en-US" w:eastAsia="zh-CN"/>
        </w:rPr>
        <w:t>十</w:t>
      </w:r>
      <w:r>
        <w:rPr>
          <w:rFonts w:hint="eastAsia" w:ascii="仿宋" w:hAnsi="仿宋" w:eastAsia="仿宋" w:cs="仿宋"/>
          <w:b/>
          <w:bCs/>
          <w:spacing w:val="25"/>
          <w:sz w:val="32"/>
          <w:szCs w:val="32"/>
          <w:lang w:val="en-US" w:eastAsia="zh-CN"/>
        </w:rPr>
        <w:t>二</w:t>
      </w:r>
      <w:r>
        <w:rPr>
          <w:rFonts w:hint="default" w:ascii="仿宋" w:hAnsi="仿宋" w:eastAsia="仿宋" w:cs="仿宋"/>
          <w:b/>
          <w:bCs/>
          <w:spacing w:val="25"/>
          <w:sz w:val="32"/>
          <w:szCs w:val="32"/>
          <w:lang w:val="en-US" w:eastAsia="zh-CN"/>
        </w:rPr>
        <w:t>、返乡创业企业培训补贴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40" w:firstLineChars="200"/>
        <w:textAlignment w:val="baseline"/>
        <w:rPr>
          <w:rFonts w:hint="eastAsia" w:ascii="仿宋" w:hAnsi="仿宋" w:eastAsia="仿宋" w:cs="仿宋"/>
          <w:spacing w:val="25"/>
          <w:sz w:val="32"/>
          <w:szCs w:val="32"/>
          <w:lang w:eastAsia="zh-CN"/>
        </w:rPr>
      </w:pPr>
      <w:r>
        <w:rPr>
          <w:rFonts w:hint="default" w:ascii="仿宋" w:hAnsi="仿宋" w:eastAsia="仿宋" w:cs="仿宋"/>
          <w:spacing w:val="25"/>
          <w:sz w:val="32"/>
          <w:szCs w:val="32"/>
          <w:lang w:val="en-US" w:eastAsia="zh-CN"/>
        </w:rPr>
        <w:t>返乡入乡创业企业对技能岗位人员和新招用人员开展岗前培训、安全技能培训、在岗培训、岗位技能提升培训等，按照参加培训人数给予企业每人300元的职业技能培训补贴，培训时间不少于3天。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200" w:firstLine="371" w:firstLineChars="100"/>
        <w:textAlignment w:val="baseline"/>
        <w:rPr>
          <w:rFonts w:hint="eastAsia" w:ascii="仿宋" w:hAnsi="仿宋" w:eastAsia="仿宋" w:cs="仿宋"/>
          <w:b/>
          <w:bCs/>
          <w:spacing w:val="25"/>
          <w:sz w:val="32"/>
          <w:szCs w:val="32"/>
          <w:lang w:eastAsia="zh-CN"/>
        </w:rPr>
      </w:pPr>
      <w:r>
        <w:rPr>
          <w:rFonts w:hint="eastAsia" w:ascii="仿宋" w:hAnsi="仿宋" w:eastAsia="仿宋" w:cs="仿宋"/>
          <w:b/>
          <w:bCs/>
          <w:spacing w:val="25"/>
          <w:sz w:val="32"/>
          <w:szCs w:val="32"/>
          <w:lang w:eastAsia="zh-CN"/>
        </w:rPr>
        <w:t>十三、灵活就业人员社会保险补贴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对就业困难人员实现灵活就业的、创业失败人员以灵活就业人员身份继续缴纳社会保险费的、毕业年度和离校2年内未就业高校毕业生实现灵活就业后缴纳社会保险费的，给予一定数额补贴。以上两项补贴数额原则上不超过其实际缴纳的社保费的三分之二。计算补贴的社保缴费基数原则上不超过当年公布的上年度全口径城镇单位就业人员平均工资的60%。</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default" w:ascii="仿宋" w:hAnsi="仿宋" w:eastAsia="仿宋" w:cs="仿宋"/>
          <w:spacing w:val="25"/>
          <w:sz w:val="32"/>
          <w:szCs w:val="32"/>
          <w:lang w:val="en-US" w:eastAsia="zh-CN"/>
        </w:rPr>
      </w:pPr>
      <w:r>
        <w:rPr>
          <w:rFonts w:hint="default" w:ascii="仿宋" w:hAnsi="仿宋" w:eastAsia="仿宋" w:cs="仿宋"/>
          <w:spacing w:val="25"/>
          <w:sz w:val="32"/>
          <w:szCs w:val="32"/>
          <w:lang w:val="en-US" w:eastAsia="zh-CN"/>
        </w:rPr>
        <w:t>申请补贴材料应附:《灵活就业人员和从事个体经营人员就业申请申报表》、居民身份证复印件、高校毕业生毕业证书复印件、《就业创业证》复印件或就业创业证号、社会保险征缴机构出具的社会保险费缴费单据、营业执照副本复印件(从事个体经营或者创办企业的)、代办机构或申请人个人在银行开立的帐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3" w:firstLineChars="200"/>
        <w:textAlignment w:val="baseline"/>
        <w:rPr>
          <w:rFonts w:hint="eastAsia" w:ascii="仿宋" w:hAnsi="仿宋" w:eastAsia="仿宋" w:cs="仿宋"/>
          <w:b/>
          <w:bCs/>
          <w:spacing w:val="25"/>
          <w:sz w:val="32"/>
          <w:szCs w:val="32"/>
          <w:lang w:val="en-US" w:eastAsia="zh-CN"/>
        </w:rPr>
      </w:pPr>
      <w:r>
        <w:rPr>
          <w:rFonts w:hint="eastAsia" w:ascii="仿宋" w:hAnsi="仿宋" w:eastAsia="仿宋" w:cs="仿宋"/>
          <w:b/>
          <w:bCs/>
          <w:spacing w:val="25"/>
          <w:sz w:val="32"/>
          <w:szCs w:val="32"/>
          <w:lang w:val="en-US" w:eastAsia="zh-CN"/>
        </w:rPr>
        <w:t>十四、用人单位招用劳动者社保补贴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对用人单位招用就业困难人员、小微企业招用毕业年度和毕业2年内高校毕业生,与之签订1年以上劳动合同并足额为其缴纳社会保险费的，给予补贴,不包括个人应缴部分。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用人单位招用劳动者社保补贴应附:营业执照副本复印件 企业)、人员花名册、基本身份类证明、毕业证书复印件(高校毕业2生)、劳动合同复印件、基本医疗保险缴费明细账(单)等。基本养老、失业、工伤保险缴费情况由人社部门内部核查。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3" w:firstLineChars="200"/>
        <w:textAlignment w:val="baseline"/>
        <w:rPr>
          <w:rFonts w:hint="default" w:ascii="仿宋" w:hAnsi="仿宋" w:eastAsia="仿宋" w:cs="仿宋"/>
          <w:b/>
          <w:bCs/>
          <w:spacing w:val="25"/>
          <w:sz w:val="32"/>
          <w:szCs w:val="32"/>
          <w:lang w:val="en-US" w:eastAsia="zh-CN"/>
        </w:rPr>
      </w:pPr>
      <w:r>
        <w:rPr>
          <w:rFonts w:hint="default" w:ascii="仿宋" w:hAnsi="仿宋" w:eastAsia="仿宋" w:cs="仿宋"/>
          <w:b/>
          <w:bCs/>
          <w:spacing w:val="25"/>
          <w:sz w:val="32"/>
          <w:szCs w:val="32"/>
          <w:lang w:val="en-US" w:eastAsia="zh-CN"/>
        </w:rPr>
        <w:t xml:space="preserve"> </w:t>
      </w:r>
      <w:r>
        <w:rPr>
          <w:rFonts w:hint="eastAsia" w:ascii="仿宋" w:hAnsi="仿宋" w:eastAsia="仿宋" w:cs="仿宋"/>
          <w:b/>
          <w:bCs/>
          <w:spacing w:val="25"/>
          <w:sz w:val="32"/>
          <w:szCs w:val="32"/>
          <w:lang w:val="en-US" w:eastAsia="zh-CN"/>
        </w:rPr>
        <w:t>十五、</w:t>
      </w:r>
      <w:r>
        <w:rPr>
          <w:rFonts w:hint="default" w:ascii="仿宋" w:hAnsi="仿宋" w:eastAsia="仿宋" w:cs="仿宋"/>
          <w:b/>
          <w:bCs/>
          <w:spacing w:val="25"/>
          <w:sz w:val="32"/>
          <w:szCs w:val="32"/>
          <w:lang w:val="en-US" w:eastAsia="zh-CN"/>
        </w:rPr>
        <w:t>就业见习补贴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default" w:ascii="仿宋" w:hAnsi="仿宋" w:eastAsia="仿宋" w:cs="仿宋"/>
          <w:spacing w:val="25"/>
          <w:sz w:val="32"/>
          <w:szCs w:val="32"/>
          <w:lang w:val="en-US" w:eastAsia="zh-CN"/>
        </w:rPr>
      </w:pPr>
      <w:r>
        <w:rPr>
          <w:rFonts w:hint="default" w:ascii="仿宋" w:hAnsi="仿宋" w:eastAsia="仿宋" w:cs="仿宋"/>
          <w:spacing w:val="25"/>
          <w:sz w:val="32"/>
          <w:szCs w:val="32"/>
          <w:lang w:val="en-US" w:eastAsia="zh-CN"/>
        </w:rPr>
        <w:t>符合条件的</w:t>
      </w:r>
      <w:r>
        <w:rPr>
          <w:rFonts w:hint="eastAsia" w:ascii="仿宋" w:hAnsi="仿宋" w:eastAsia="仿宋" w:cs="仿宋"/>
          <w:spacing w:val="25"/>
          <w:sz w:val="32"/>
          <w:szCs w:val="32"/>
          <w:lang w:val="en-US" w:eastAsia="zh-CN"/>
        </w:rPr>
        <w:t>企（事）业</w:t>
      </w:r>
      <w:r>
        <w:rPr>
          <w:rFonts w:hint="default" w:ascii="仿宋" w:hAnsi="仿宋" w:eastAsia="仿宋" w:cs="仿宋"/>
          <w:spacing w:val="25"/>
          <w:sz w:val="32"/>
          <w:szCs w:val="32"/>
          <w:lang w:val="en-US" w:eastAsia="zh-CN"/>
        </w:rPr>
        <w:t>单位吸纳见习人员参加就业见习，并为见习人员支付见习期基本生活补助的，可申请就业见习补贴。符合条件人员包括：离校2年内未就业的全日制普通高校毕业生(含技工院校高级技工班、预备技师班和特殊教育院校职业教育类毕业生);离校2年内未就业的全日制中职毕业生；16-24周岁城乡失业青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default" w:ascii="仿宋" w:hAnsi="仿宋" w:eastAsia="仿宋" w:cs="仿宋"/>
          <w:spacing w:val="25"/>
          <w:sz w:val="32"/>
          <w:szCs w:val="32"/>
          <w:lang w:val="en-US" w:eastAsia="zh-CN"/>
        </w:rPr>
      </w:pPr>
      <w:r>
        <w:rPr>
          <w:rFonts w:hint="default" w:ascii="仿宋" w:hAnsi="仿宋" w:eastAsia="仿宋" w:cs="仿宋"/>
          <w:spacing w:val="25"/>
          <w:sz w:val="32"/>
          <w:szCs w:val="32"/>
          <w:lang w:val="en-US" w:eastAsia="zh-CN"/>
        </w:rPr>
        <w:t>补贴标准为见习单位所在地最低工资标准的60%。鼓励见习 单位提高留用率，对见习留用率高于50%(含)的单位，留用率每提 高10%,补贴标准提高当地最低工资标准的5%;对留用率高于80% (含)的，补贴标准提高到当地最低工资标准。提高标准后的补贴金额根据见习单位实际留用的人数计算，累计补贴期限不超过12个月。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default" w:ascii="仿宋" w:hAnsi="仿宋" w:eastAsia="仿宋" w:cs="仿宋"/>
          <w:spacing w:val="25"/>
          <w:sz w:val="32"/>
          <w:szCs w:val="32"/>
          <w:lang w:val="en-US" w:eastAsia="zh-CN"/>
        </w:rPr>
      </w:pPr>
      <w:r>
        <w:rPr>
          <w:rFonts w:hint="default" w:ascii="仿宋" w:hAnsi="仿宋" w:eastAsia="仿宋" w:cs="仿宋"/>
          <w:spacing w:val="25"/>
          <w:sz w:val="32"/>
          <w:szCs w:val="32"/>
          <w:lang w:val="en-US" w:eastAsia="zh-CN"/>
        </w:rPr>
        <w:t>申请补贴应附:基本身份类证明、毕业证书复 印件(高校或中职毕业生)、发力致基本生活补助明细账(单)等。申请人身意外伤害保险保费补贴 还需提供人身意外伤害保险购买 证明材料，与见习补贴联审联查。申请提升留用率的后续补贴，需提供留用人员花名册、就业证证明材料等。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3" w:firstLineChars="200"/>
        <w:textAlignment w:val="baseline"/>
        <w:rPr>
          <w:rFonts w:hint="eastAsia" w:ascii="仿宋" w:hAnsi="仿宋" w:eastAsia="仿宋" w:cs="仿宋"/>
          <w:b/>
          <w:bCs/>
          <w:spacing w:val="25"/>
          <w:sz w:val="32"/>
          <w:szCs w:val="32"/>
          <w:lang w:val="en-US" w:eastAsia="zh-CN"/>
        </w:rPr>
      </w:pPr>
      <w:r>
        <w:rPr>
          <w:rFonts w:hint="eastAsia" w:ascii="仿宋" w:hAnsi="仿宋" w:eastAsia="仿宋" w:cs="仿宋"/>
          <w:b/>
          <w:bCs/>
          <w:spacing w:val="25"/>
          <w:sz w:val="32"/>
          <w:szCs w:val="32"/>
          <w:lang w:val="en-US" w:eastAsia="zh-CN"/>
        </w:rPr>
        <w:t>十六、高校毕业生创业补贴“归集简办”</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整合一次性创业补贴、创业场租补贴、自主创业社会保险补贴等政策，简便发放程序，对高校毕业生首次创业并带动1人以上就业，在工商注册企鹅有纳税行为或者缴纳社会保险费后，给予15000元的扶持。</w:t>
      </w:r>
    </w:p>
    <w:p>
      <w:pPr>
        <w:pStyle w:val="2"/>
        <w:ind w:left="0" w:leftChars="0" w:firstLine="743" w:firstLineChars="200"/>
        <w:rPr>
          <w:rFonts w:hint="eastAsia" w:ascii="仿宋" w:hAnsi="仿宋" w:eastAsia="仿宋" w:cs="仿宋"/>
          <w:spacing w:val="25"/>
          <w:sz w:val="32"/>
          <w:szCs w:val="32"/>
          <w:lang w:val="en-US" w:eastAsia="zh-CN"/>
        </w:rPr>
      </w:pPr>
      <w:r>
        <w:rPr>
          <w:rFonts w:hint="eastAsia" w:ascii="仿宋" w:hAnsi="仿宋" w:eastAsia="仿宋" w:cs="仿宋"/>
          <w:b/>
          <w:bCs/>
          <w:spacing w:val="25"/>
          <w:sz w:val="32"/>
          <w:szCs w:val="32"/>
          <w:lang w:val="en-US" w:eastAsia="zh-CN"/>
        </w:rPr>
        <w:t>十七、</w:t>
      </w:r>
      <w:r>
        <w:rPr>
          <w:rFonts w:hint="eastAsia" w:ascii="仿宋" w:hAnsi="仿宋" w:eastAsia="仿宋" w:cs="仿宋"/>
          <w:b/>
          <w:bCs/>
          <w:color w:val="000000"/>
          <w:sz w:val="32"/>
          <w:szCs w:val="32"/>
          <w:lang w:val="en-US" w:eastAsia="zh-CN"/>
        </w:rPr>
        <w:t>创业担保贷款事项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符合下列条件，劳动年龄以内、信用记录良好的①城镇登记失业人员、②就业困难人员（含残疾人）、③复员转业退役军人、④刑满释放人员、⑤高校毕业生（含大学生村官和留学回国学生）、⑥化解过剩产能企业职工和失业人员、⑦返乡创业农民工、⑧网络商户、⑨建档立卡贫困人口、⑩农村自主创业农民均可在创业经营地或工商注册地申请创业担保贷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贷款期限及额度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 xml:space="preserve">  ①个人创业担保贷款额度最高不超过30万，享受不超过3年的财政贴息政策。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 xml:space="preserve">  ②小微企业创业担保贷款额度最高不超过300万，享受不超过2年的财政贴息政策。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仿宋" w:hAnsi="仿宋" w:eastAsia="仿宋" w:cs="仿宋"/>
          <w:spacing w:val="25"/>
          <w:sz w:val="32"/>
          <w:szCs w:val="32"/>
          <w:lang w:val="en-US" w:eastAsia="zh-CN"/>
        </w:rPr>
      </w:pPr>
      <w:r>
        <w:drawing>
          <wp:inline distT="0" distB="0" distL="114300" distR="114300">
            <wp:extent cx="2337435" cy="2337435"/>
            <wp:effectExtent l="0" t="0" r="571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2337435" cy="2337435"/>
                    </a:xfrm>
                    <a:prstGeom prst="rect">
                      <a:avLst/>
                    </a:prstGeom>
                  </pic:spPr>
                </pic:pic>
              </a:graphicData>
            </a:graphic>
          </wp:inline>
        </w:drawing>
      </w:r>
      <w:r>
        <w:drawing>
          <wp:inline distT="0" distB="0" distL="114300" distR="114300">
            <wp:extent cx="1982470" cy="2024380"/>
            <wp:effectExtent l="0" t="0" r="17780"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rcRect l="613" t="1428" r="-613" b="24051"/>
                    <a:stretch>
                      <a:fillRect/>
                    </a:stretch>
                  </pic:blipFill>
                  <pic:spPr>
                    <a:xfrm>
                      <a:off x="0" y="0"/>
                      <a:ext cx="1982470" cy="2024380"/>
                    </a:xfrm>
                    <a:prstGeom prst="rect">
                      <a:avLst/>
                    </a:prstGeom>
                  </pic:spPr>
                </pic:pic>
              </a:graphicData>
            </a:graphic>
          </wp:inline>
        </w:drawing>
      </w:r>
    </w:p>
    <w:p>
      <w:pPr>
        <w:keepNext w:val="0"/>
        <w:keepLines w:val="0"/>
        <w:pageBreakBefore w:val="0"/>
        <w:widowControl/>
        <w:numPr>
          <w:ilvl w:val="0"/>
          <w:numId w:val="0"/>
        </w:numPr>
        <w:tabs>
          <w:tab w:val="left" w:pos="5397"/>
        </w:tabs>
        <w:kinsoku w:val="0"/>
        <w:wordWrap/>
        <w:overflowPunct/>
        <w:topLinePunct w:val="0"/>
        <w:autoSpaceDE w:val="0"/>
        <w:autoSpaceDN w:val="0"/>
        <w:bidi w:val="0"/>
        <w:adjustRightInd w:val="0"/>
        <w:snapToGrid w:val="0"/>
        <w:spacing w:line="240" w:lineRule="auto"/>
        <w:ind w:left="4358" w:leftChars="418" w:hanging="3480" w:hangingChars="1200"/>
        <w:textAlignment w:val="baseline"/>
        <w:rPr>
          <w:rFonts w:hint="default" w:ascii="仿宋" w:hAnsi="仿宋" w:eastAsia="仿宋" w:cs="仿宋"/>
          <w:spacing w:val="25"/>
          <w:sz w:val="24"/>
          <w:szCs w:val="24"/>
          <w:lang w:val="en-US" w:eastAsia="zh-CN"/>
        </w:rPr>
      </w:pPr>
      <w:r>
        <w:rPr>
          <w:rFonts w:hint="eastAsia" w:ascii="仿宋" w:hAnsi="仿宋" w:eastAsia="仿宋" w:cs="仿宋"/>
          <w:spacing w:val="25"/>
          <w:sz w:val="24"/>
          <w:szCs w:val="24"/>
          <w:lang w:val="en-US" w:eastAsia="zh-CN"/>
        </w:rPr>
        <w:t>隰县就业微信公众号   隰县公共就业人才服务中心官方抖音号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580" w:firstLineChars="200"/>
        <w:textAlignment w:val="baseline"/>
        <w:rPr>
          <w:rFonts w:hint="eastAsia" w:ascii="仿宋" w:hAnsi="仿宋" w:eastAsia="仿宋" w:cs="仿宋"/>
          <w:spacing w:val="25"/>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740" w:firstLineChars="200"/>
        <w:textAlignment w:val="baseline"/>
        <w:rPr>
          <w:rFonts w:hint="eastAsia" w:ascii="仿宋" w:hAnsi="仿宋" w:eastAsia="仿宋" w:cs="仿宋"/>
          <w:spacing w:val="25"/>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25"/>
          <w:sz w:val="32"/>
          <w:szCs w:val="32"/>
          <w:lang w:val="en-US" w:eastAsia="zh-CN"/>
        </w:rPr>
      </w:pPr>
    </w:p>
    <w:p>
      <w:pPr>
        <w:rPr>
          <w:rFonts w:hint="default" w:eastAsia="宋体"/>
          <w:lang w:val="en-US" w:eastAsia="zh-CN"/>
        </w:rPr>
      </w:pPr>
    </w:p>
    <w:sectPr>
      <w:pgSz w:w="11906" w:h="16838"/>
      <w:pgMar w:top="1043" w:right="1463" w:bottom="104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8747E3"/>
    <w:multiLevelType w:val="singleLevel"/>
    <w:tmpl w:val="908747E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iNzBmYWI2M2Q5MjgxZTdhOTQ0MDYwMDAzMDc0NDcifQ=="/>
  </w:docVars>
  <w:rsids>
    <w:rsidRoot w:val="5ACA78D0"/>
    <w:rsid w:val="009E535A"/>
    <w:rsid w:val="01212822"/>
    <w:rsid w:val="01432F3F"/>
    <w:rsid w:val="03920FA3"/>
    <w:rsid w:val="04884340"/>
    <w:rsid w:val="06B50DBD"/>
    <w:rsid w:val="06EB0BBA"/>
    <w:rsid w:val="09CD56F5"/>
    <w:rsid w:val="0A762E91"/>
    <w:rsid w:val="0AC7454F"/>
    <w:rsid w:val="0B3206AF"/>
    <w:rsid w:val="0BDF5C7D"/>
    <w:rsid w:val="0CC82689"/>
    <w:rsid w:val="0E2F3A82"/>
    <w:rsid w:val="10803445"/>
    <w:rsid w:val="10CD0CF1"/>
    <w:rsid w:val="1144561E"/>
    <w:rsid w:val="121E10C5"/>
    <w:rsid w:val="14B3527B"/>
    <w:rsid w:val="16863139"/>
    <w:rsid w:val="1ADE1458"/>
    <w:rsid w:val="1F917E7C"/>
    <w:rsid w:val="20506E01"/>
    <w:rsid w:val="2085701A"/>
    <w:rsid w:val="23B73EA6"/>
    <w:rsid w:val="24476BD4"/>
    <w:rsid w:val="25F50117"/>
    <w:rsid w:val="283E51BC"/>
    <w:rsid w:val="2B620B9B"/>
    <w:rsid w:val="2BF355FE"/>
    <w:rsid w:val="2C8D3A22"/>
    <w:rsid w:val="2C8F0081"/>
    <w:rsid w:val="2E9279E9"/>
    <w:rsid w:val="2ED40F1C"/>
    <w:rsid w:val="2EFF2BA5"/>
    <w:rsid w:val="2F8530AA"/>
    <w:rsid w:val="32F347CF"/>
    <w:rsid w:val="33214E65"/>
    <w:rsid w:val="33327E31"/>
    <w:rsid w:val="383564ED"/>
    <w:rsid w:val="397119C0"/>
    <w:rsid w:val="3A51398C"/>
    <w:rsid w:val="3B3F4A55"/>
    <w:rsid w:val="3BC24B99"/>
    <w:rsid w:val="3DE368E7"/>
    <w:rsid w:val="403B7942"/>
    <w:rsid w:val="438133C5"/>
    <w:rsid w:val="44FD328B"/>
    <w:rsid w:val="45CF4BEA"/>
    <w:rsid w:val="4A9C1610"/>
    <w:rsid w:val="4AF33166"/>
    <w:rsid w:val="4C094780"/>
    <w:rsid w:val="4C621098"/>
    <w:rsid w:val="4CF60CEC"/>
    <w:rsid w:val="4EDE412D"/>
    <w:rsid w:val="516C3E29"/>
    <w:rsid w:val="51B719EA"/>
    <w:rsid w:val="53034162"/>
    <w:rsid w:val="58257AFE"/>
    <w:rsid w:val="58F033DB"/>
    <w:rsid w:val="5ACA78D0"/>
    <w:rsid w:val="5B670234"/>
    <w:rsid w:val="5D5859CC"/>
    <w:rsid w:val="5DE16549"/>
    <w:rsid w:val="5EDF40AD"/>
    <w:rsid w:val="609D1311"/>
    <w:rsid w:val="60B82A30"/>
    <w:rsid w:val="63C46E02"/>
    <w:rsid w:val="65B9175B"/>
    <w:rsid w:val="68EF4566"/>
    <w:rsid w:val="69D154D5"/>
    <w:rsid w:val="69EA4C26"/>
    <w:rsid w:val="6A151200"/>
    <w:rsid w:val="6B1B42E7"/>
    <w:rsid w:val="6E413CA4"/>
    <w:rsid w:val="737A29C8"/>
    <w:rsid w:val="740700BF"/>
    <w:rsid w:val="75B109EA"/>
    <w:rsid w:val="7620709C"/>
    <w:rsid w:val="762929F4"/>
    <w:rsid w:val="79F54A66"/>
    <w:rsid w:val="7CCF494C"/>
    <w:rsid w:val="7EA8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after="0"/>
      <w:ind w:firstLine="420"/>
    </w:pPr>
  </w:style>
  <w:style w:type="paragraph" w:styleId="3">
    <w:name w:val="Body Text"/>
    <w:basedOn w:val="1"/>
    <w:qFormat/>
    <w:uiPriority w:val="99"/>
    <w:pPr>
      <w:spacing w:after="120"/>
    </w:pPr>
    <w:rPr>
      <w:kern w:val="0"/>
      <w:sz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4307</Words>
  <Characters>4406</Characters>
  <Lines>0</Lines>
  <Paragraphs>0</Paragraphs>
  <TotalTime>7</TotalTime>
  <ScaleCrop>false</ScaleCrop>
  <LinksUpToDate>false</LinksUpToDate>
  <CharactersWithSpaces>5486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2023-04-24T07:15:00Z</dcterms:created>
  <dc:creator>Administrator</dc:creator>
  <cp:lastModifiedBy>坦然</cp:lastModifiedBy>
  <cp:lastPrinted>2023-04-27T01:14:00Z</cp:lastPrinted>
  <dcterms:modified xsi:type="dcterms:W3CDTF">2025-04-14T09:32:02Z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68F0EBE56B95488681C08E99F723E734</vt:lpwstr>
  </property>
</Properties>
</file>